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3149"/>
        <w:gridCol w:w="2764"/>
        <w:gridCol w:w="2526"/>
        <w:gridCol w:w="1354"/>
      </w:tblGrid>
      <w:tr>
        <w:trPr>
          <w:trHeight w:val="26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Item</w:t>
            </w:r>
            <w:r>
              <w:rPr>
                <w:rFonts w:ascii="Arial"/>
                <w:b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#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w w:val="105"/>
                <w:sz w:val="19"/>
              </w:rPr>
              <w:t>T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as</w:t>
            </w:r>
            <w:r>
              <w:rPr>
                <w:rFonts w:ascii="Arial"/>
                <w:b/>
                <w:w w:val="105"/>
                <w:sz w:val="19"/>
              </w:rPr>
              <w:t>k</w:t>
            </w:r>
            <w:r>
              <w:rPr>
                <w:rFonts w:ascii="Arial"/>
                <w:b/>
                <w:spacing w:val="-29"/>
                <w:w w:val="105"/>
                <w:sz w:val="19"/>
              </w:rPr>
              <w:t> 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D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escr</w:t>
            </w:r>
            <w:r>
              <w:rPr>
                <w:rFonts w:ascii="Arial"/>
                <w:b/>
                <w:w w:val="105"/>
                <w:sz w:val="19"/>
              </w:rPr>
              <w:t>i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p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t</w:t>
            </w:r>
            <w:r>
              <w:rPr>
                <w:rFonts w:ascii="Arial"/>
                <w:b/>
                <w:w w:val="105"/>
                <w:sz w:val="19"/>
              </w:rPr>
              <w:t>i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o</w:t>
            </w:r>
            <w:r>
              <w:rPr>
                <w:rFonts w:ascii="Arial"/>
                <w:b/>
                <w:w w:val="105"/>
                <w:sz w:val="19"/>
              </w:rPr>
              <w:t>n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Describe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Type,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Location.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etc</w:t>
            </w:r>
            <w:r>
              <w:rPr>
                <w:rFonts w:ascii="Arial"/>
                <w:sz w:val="19"/>
              </w:rPr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3"/>
              <w:ind w:left="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Color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59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7" w:lineRule="auto" w:before="5"/>
              <w:ind w:left="90" w:right="11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Permits</w:t>
            </w:r>
            <w:r>
              <w:rPr>
                <w:rFonts w:ascii="Arial"/>
                <w:spacing w:val="-33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(homeowner</w:t>
            </w:r>
            <w:r>
              <w:rPr>
                <w:rFonts w:ascii="Arial"/>
                <w:spacing w:val="27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responsibility)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294" w:val="left" w:leader="none"/>
              </w:tabs>
              <w:spacing w:line="240" w:lineRule="auto" w:before="10" w:after="0"/>
              <w:ind w:left="293" w:right="0" w:hanging="20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Survey/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Flood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Certification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94" w:val="left" w:leader="none"/>
              </w:tabs>
              <w:spacing w:line="240" w:lineRule="auto" w:before="11" w:after="0"/>
              <w:ind w:left="293" w:right="0" w:hanging="20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Mechanical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316" w:val="left" w:leader="none"/>
                <w:tab w:pos="1304" w:val="left" w:leader="none"/>
              </w:tabs>
              <w:spacing w:line="240" w:lineRule="auto" w:before="10" w:after="0"/>
              <w:ind w:left="315" w:right="0" w:hanging="20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Building</w:t>
              <w:tab/>
            </w:r>
            <w:r>
              <w:rPr>
                <w:rFonts w:ascii="Arial"/>
                <w:w w:val="105"/>
                <w:sz w:val="22"/>
              </w:rPr>
              <w:t>!</w:t>
            </w:r>
            <w:r>
              <w:rPr>
                <w:rFonts w:ascii="Arial"/>
                <w:spacing w:val="-13"/>
                <w:w w:val="105"/>
                <w:sz w:val="22"/>
              </w:rPr>
              <w:t> </w:t>
            </w:r>
            <w:r>
              <w:rPr>
                <w:rFonts w:ascii="Arial"/>
                <w:w w:val="105"/>
                <w:sz w:val="19"/>
              </w:rPr>
              <w:t>Electric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15" w:val="left" w:leader="none"/>
              </w:tabs>
              <w:spacing w:line="240" w:lineRule="auto" w:before="11" w:after="0"/>
              <w:ind w:left="314" w:right="0" w:hanging="20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Plumbing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22"/>
              </w:rPr>
              <w:t>!</w:t>
            </w:r>
            <w:r>
              <w:rPr>
                <w:rFonts w:ascii="Arial"/>
                <w:spacing w:val="-18"/>
                <w:w w:val="105"/>
                <w:sz w:val="22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Occupancy</w:t>
            </w:r>
            <w:r>
              <w:rPr>
                <w:rFonts w:ascii="Arial"/>
                <w:sz w:val="19"/>
              </w:rPr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Roofing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(type,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Framing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(walls,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roof,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floor)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Insulation</w:t>
            </w:r>
            <w:r>
              <w:rPr>
                <w:rFonts w:ascii="Arial"/>
                <w:spacing w:val="-2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(walls/ceiling,</w:t>
            </w:r>
            <w:r>
              <w:rPr>
                <w:rFonts w:ascii="Arial"/>
                <w:spacing w:val="-2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R-value)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D</w:t>
            </w:r>
            <w:r>
              <w:rPr>
                <w:rFonts w:ascii="Arial"/>
                <w:spacing w:val="1"/>
                <w:w w:val="105"/>
                <w:sz w:val="19"/>
              </w:rPr>
              <w:t>ry</w:t>
            </w:r>
            <w:r>
              <w:rPr>
                <w:rFonts w:ascii="Arial"/>
                <w:spacing w:val="2"/>
                <w:w w:val="105"/>
                <w:sz w:val="19"/>
              </w:rPr>
              <w:t>w</w:t>
            </w:r>
            <w:r>
              <w:rPr>
                <w:rFonts w:ascii="Arial"/>
                <w:spacing w:val="1"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ll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6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Windows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Doors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&amp;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trim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(exterior,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interior)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8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Siding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(type,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9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Soffit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&amp;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fascia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(type,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10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Rain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gutters/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down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spouts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11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Painting/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exterior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12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Painting/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interior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13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Clean-up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&amp;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mold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spray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14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Electrical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15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HVAC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(Energy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Source)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16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3"/>
                <w:w w:val="105"/>
                <w:sz w:val="19"/>
              </w:rPr>
              <w:t>W</w:t>
            </w:r>
            <w:r>
              <w:rPr>
                <w:rFonts w:ascii="Arial"/>
                <w:spacing w:val="1"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1"/>
                <w:w w:val="105"/>
                <w:sz w:val="19"/>
              </w:rPr>
              <w:t>e</w:t>
            </w:r>
            <w:r>
              <w:rPr>
                <w:rFonts w:ascii="Arial"/>
                <w:w w:val="105"/>
                <w:sz w:val="19"/>
              </w:rPr>
              <w:t>r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spacing w:val="2"/>
                <w:w w:val="105"/>
                <w:sz w:val="19"/>
              </w:rPr>
              <w:t>H</w:t>
            </w:r>
            <w:r>
              <w:rPr>
                <w:rFonts w:ascii="Arial"/>
                <w:spacing w:val="1"/>
                <w:w w:val="105"/>
                <w:sz w:val="19"/>
              </w:rPr>
              <w:t>ea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(</w:t>
            </w:r>
            <w:r>
              <w:rPr>
                <w:rFonts w:ascii="Arial"/>
                <w:spacing w:val="2"/>
                <w:w w:val="105"/>
                <w:sz w:val="19"/>
              </w:rPr>
              <w:t>E</w:t>
            </w:r>
            <w:r>
              <w:rPr>
                <w:rFonts w:ascii="Arial"/>
                <w:spacing w:val="1"/>
                <w:w w:val="105"/>
                <w:sz w:val="19"/>
              </w:rPr>
              <w:t>nerg</w:t>
            </w:r>
            <w:r>
              <w:rPr>
                <w:rFonts w:ascii="Arial"/>
                <w:w w:val="105"/>
                <w:sz w:val="19"/>
              </w:rPr>
              <w:t>y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spacing w:val="2"/>
                <w:w w:val="105"/>
                <w:sz w:val="19"/>
              </w:rPr>
              <w:t>S</w:t>
            </w:r>
            <w:r>
              <w:rPr>
                <w:rFonts w:ascii="Arial"/>
                <w:spacing w:val="1"/>
                <w:w w:val="105"/>
                <w:sz w:val="19"/>
              </w:rPr>
              <w:t>ource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17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Cook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Stove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(Energy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Source)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18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Plumbing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19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Kitchen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Cabinets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(type,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20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Kitchen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Counter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Tops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21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Bathroom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Cabinets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(type,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22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Vinyl-floor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(rooms,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23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Carpet-floor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(rooms,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24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Handicapped</w:t>
            </w:r>
            <w:r>
              <w:rPr>
                <w:rFonts w:ascii="Arial"/>
                <w:spacing w:val="-3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Ramp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25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item/s: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describe: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978" w:val="left" w:leader="none"/>
          <w:tab w:pos="1288" w:val="left" w:leader="none"/>
        </w:tabs>
        <w:spacing w:before="78"/>
        <w:ind w:left="0" w:right="186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w w:val="98"/>
          <w:sz w:val="16"/>
        </w:rPr>
      </w:r>
      <w:r>
        <w:rPr>
          <w:rFonts w:ascii="Arial"/>
          <w:b/>
          <w:w w:val="98"/>
          <w:sz w:val="16"/>
          <w:u w:val="single" w:color="000000"/>
        </w:rPr>
        <w:t> </w:t>
      </w:r>
      <w:r>
        <w:rPr>
          <w:rFonts w:ascii="Arial"/>
          <w:b/>
          <w:sz w:val="16"/>
          <w:u w:val="single" w:color="000000"/>
        </w:rPr>
        <w:tab/>
      </w:r>
      <w:r>
        <w:rPr>
          <w:rFonts w:ascii="Arial"/>
          <w:b/>
          <w:sz w:val="16"/>
        </w:rPr>
        <w:tab/>
      </w:r>
      <w:r>
        <w:rPr>
          <w:rFonts w:ascii="Arial"/>
          <w:b/>
          <w:sz w:val="16"/>
        </w:rPr>
        <w:t>Client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b/>
          <w:sz w:val="16"/>
        </w:rPr>
        <w:t>Copy</w:t>
      </w:r>
      <w:r>
        <w:rPr>
          <w:rFonts w:ascii="Arial"/>
          <w:sz w:val="16"/>
        </w:rPr>
      </w:r>
    </w:p>
    <w:p>
      <w:pPr>
        <w:tabs>
          <w:tab w:pos="4439" w:val="left" w:leader="none"/>
        </w:tabs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0.75pt;height:.5pt;mso-position-horizontal-relative:char;mso-position-vertical-relative:line" coordorigin="0,0" coordsize="4015,10">
            <v:group style="position:absolute;left:5;top:5;width:4005;height:2" coordorigin="5,5" coordsize="4005,2">
              <v:shape style="position:absolute;left:5;top:5;width:4005;height:2" coordorigin="5,5" coordsize="4005,0" path="m5,5l4010,5e" filled="false" stroked="true" strokeweight=".4989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91.85pt;height:.5pt;mso-position-horizontal-relative:char;mso-position-vertical-relative:line" coordorigin="0,0" coordsize="3837,10">
            <v:group style="position:absolute;left:5;top:5;width:3827;height:2" coordorigin="5,5" coordsize="3827,2">
              <v:shape style="position:absolute;left:5;top:5;width:3827;height:2" coordorigin="5,5" coordsize="3827,0" path="m5,5l3832,5e" filled="false" stroked="true" strokeweight=".4989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4444" w:val="left" w:leader="none"/>
          <w:tab w:pos="8495" w:val="left" w:leader="none"/>
        </w:tabs>
        <w:spacing w:before="6"/>
        <w:ind w:left="1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BCLTRT</w:t>
      </w:r>
      <w:r>
        <w:rPr>
          <w:rFonts w:ascii="Arial"/>
          <w:b/>
          <w:spacing w:val="-18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Representative</w:t>
        <w:tab/>
      </w:r>
      <w:r>
        <w:rPr>
          <w:rFonts w:ascii="Arial"/>
          <w:b/>
          <w:sz w:val="17"/>
        </w:rPr>
        <w:t>Homeowner</w:t>
        <w:tab/>
      </w:r>
      <w:r>
        <w:rPr>
          <w:rFonts w:ascii="Arial"/>
          <w:b/>
          <w:w w:val="105"/>
          <w:sz w:val="17"/>
        </w:rPr>
        <w:t>Date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5"/>
          <w:type w:val="continuous"/>
          <w:pgSz w:w="12240" w:h="15840"/>
          <w:pgMar w:header="763" w:top="2620" w:bottom="280" w:left="960" w:right="4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3149"/>
        <w:gridCol w:w="2764"/>
        <w:gridCol w:w="2526"/>
        <w:gridCol w:w="1354"/>
      </w:tblGrid>
      <w:tr>
        <w:trPr>
          <w:trHeight w:val="259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Item</w:t>
            </w:r>
            <w:r>
              <w:rPr>
                <w:rFonts w:ascii="Arial"/>
                <w:b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#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w w:val="105"/>
                <w:sz w:val="19"/>
              </w:rPr>
              <w:t>T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as</w:t>
            </w:r>
            <w:r>
              <w:rPr>
                <w:rFonts w:ascii="Arial"/>
                <w:b/>
                <w:w w:val="105"/>
                <w:sz w:val="19"/>
              </w:rPr>
              <w:t>k</w:t>
            </w:r>
            <w:r>
              <w:rPr>
                <w:rFonts w:ascii="Arial"/>
                <w:b/>
                <w:spacing w:val="-29"/>
                <w:w w:val="105"/>
                <w:sz w:val="19"/>
              </w:rPr>
              <w:t> 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D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escr</w:t>
            </w:r>
            <w:r>
              <w:rPr>
                <w:rFonts w:ascii="Arial"/>
                <w:b/>
                <w:w w:val="105"/>
                <w:sz w:val="19"/>
              </w:rPr>
              <w:t>i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p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t</w:t>
            </w:r>
            <w:r>
              <w:rPr>
                <w:rFonts w:ascii="Arial"/>
                <w:b/>
                <w:w w:val="105"/>
                <w:sz w:val="19"/>
              </w:rPr>
              <w:t>i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o</w:t>
            </w:r>
            <w:r>
              <w:rPr>
                <w:rFonts w:ascii="Arial"/>
                <w:b/>
                <w:w w:val="105"/>
                <w:sz w:val="19"/>
              </w:rPr>
              <w:t>n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Describe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Type,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Location.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etc</w:t>
            </w:r>
            <w:r>
              <w:rPr>
                <w:rFonts w:ascii="Arial"/>
                <w:sz w:val="19"/>
              </w:rPr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3"/>
              <w:ind w:left="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Color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57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auto" w:before="3"/>
              <w:ind w:left="90" w:right="11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Permits</w:t>
            </w:r>
            <w:r>
              <w:rPr>
                <w:rFonts w:ascii="Arial"/>
                <w:spacing w:val="-33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(homeowner</w:t>
            </w:r>
            <w:r>
              <w:rPr>
                <w:rFonts w:ascii="Arial"/>
                <w:spacing w:val="27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responsibility)</w:t>
            </w:r>
            <w:r>
              <w:rPr>
                <w:rFonts w:ascii="Arial"/>
                <w:sz w:val="19"/>
              </w:rPr>
            </w:r>
          </w:p>
        </w:tc>
        <w:tc>
          <w:tcPr>
            <w:tcW w:w="2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294" w:val="left" w:leader="none"/>
              </w:tabs>
              <w:spacing w:line="240" w:lineRule="auto" w:before="8" w:after="0"/>
              <w:ind w:left="293" w:right="0" w:hanging="20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Survey/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Flood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Certification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94" w:val="left" w:leader="none"/>
              </w:tabs>
              <w:spacing w:line="240" w:lineRule="auto" w:before="11" w:after="0"/>
              <w:ind w:left="293" w:right="0" w:hanging="20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Mechanical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316" w:val="left" w:leader="none"/>
                <w:tab w:pos="1304" w:val="left" w:leader="none"/>
              </w:tabs>
              <w:spacing w:line="240" w:lineRule="auto" w:before="8" w:after="0"/>
              <w:ind w:left="315" w:right="0" w:hanging="20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Building</w:t>
              <w:tab/>
            </w:r>
            <w:r>
              <w:rPr>
                <w:rFonts w:ascii="Arial"/>
                <w:w w:val="105"/>
                <w:sz w:val="22"/>
              </w:rPr>
              <w:t>!</w:t>
            </w:r>
            <w:r>
              <w:rPr>
                <w:rFonts w:ascii="Arial"/>
                <w:spacing w:val="-13"/>
                <w:w w:val="105"/>
                <w:sz w:val="22"/>
              </w:rPr>
              <w:t> </w:t>
            </w:r>
            <w:r>
              <w:rPr>
                <w:rFonts w:ascii="Arial"/>
                <w:w w:val="105"/>
                <w:sz w:val="19"/>
              </w:rPr>
              <w:t>Electric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5" w:val="left" w:leader="none"/>
              </w:tabs>
              <w:spacing w:line="240" w:lineRule="auto" w:before="11" w:after="0"/>
              <w:ind w:left="314" w:right="0" w:hanging="20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Plumbing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22"/>
              </w:rPr>
              <w:t>!</w:t>
            </w:r>
            <w:r>
              <w:rPr>
                <w:rFonts w:ascii="Arial"/>
                <w:spacing w:val="-18"/>
                <w:w w:val="105"/>
                <w:sz w:val="22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Occupancy</w:t>
            </w:r>
            <w:r>
              <w:rPr>
                <w:rFonts w:ascii="Arial"/>
                <w:sz w:val="19"/>
              </w:rPr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Roofing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(type,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Framing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(walls,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roof,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floor)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Insulation</w:t>
            </w:r>
            <w:r>
              <w:rPr>
                <w:rFonts w:ascii="Arial"/>
                <w:spacing w:val="-2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(walls/ceiling,</w:t>
            </w:r>
            <w:r>
              <w:rPr>
                <w:rFonts w:ascii="Arial"/>
                <w:spacing w:val="-2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R-value)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D</w:t>
            </w:r>
            <w:r>
              <w:rPr>
                <w:rFonts w:ascii="Arial"/>
                <w:spacing w:val="1"/>
                <w:w w:val="105"/>
                <w:sz w:val="19"/>
              </w:rPr>
              <w:t>ry</w:t>
            </w:r>
            <w:r>
              <w:rPr>
                <w:rFonts w:ascii="Arial"/>
                <w:spacing w:val="2"/>
                <w:w w:val="105"/>
                <w:sz w:val="19"/>
              </w:rPr>
              <w:t>w</w:t>
            </w:r>
            <w:r>
              <w:rPr>
                <w:rFonts w:ascii="Arial"/>
                <w:spacing w:val="1"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ll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6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Windows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Doors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&amp;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trim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(exterior,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interior)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8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Siding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(type,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9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Soffit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&amp;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fascia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(type,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10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Rain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gutters/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down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spouts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11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Painting/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exterior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12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Painting/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interior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13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Clean-up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&amp;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mold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spray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14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Electrical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15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HVAC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(Energy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Source)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16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3"/>
                <w:w w:val="105"/>
                <w:sz w:val="19"/>
              </w:rPr>
              <w:t>W</w:t>
            </w:r>
            <w:r>
              <w:rPr>
                <w:rFonts w:ascii="Arial"/>
                <w:spacing w:val="1"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1"/>
                <w:w w:val="105"/>
                <w:sz w:val="19"/>
              </w:rPr>
              <w:t>e</w:t>
            </w:r>
            <w:r>
              <w:rPr>
                <w:rFonts w:ascii="Arial"/>
                <w:w w:val="105"/>
                <w:sz w:val="19"/>
              </w:rPr>
              <w:t>r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spacing w:val="2"/>
                <w:w w:val="105"/>
                <w:sz w:val="19"/>
              </w:rPr>
              <w:t>H</w:t>
            </w:r>
            <w:r>
              <w:rPr>
                <w:rFonts w:ascii="Arial"/>
                <w:spacing w:val="1"/>
                <w:w w:val="105"/>
                <w:sz w:val="19"/>
              </w:rPr>
              <w:t>ea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(</w:t>
            </w:r>
            <w:r>
              <w:rPr>
                <w:rFonts w:ascii="Arial"/>
                <w:spacing w:val="2"/>
                <w:w w:val="105"/>
                <w:sz w:val="19"/>
              </w:rPr>
              <w:t>E</w:t>
            </w:r>
            <w:r>
              <w:rPr>
                <w:rFonts w:ascii="Arial"/>
                <w:spacing w:val="1"/>
                <w:w w:val="105"/>
                <w:sz w:val="19"/>
              </w:rPr>
              <w:t>nerg</w:t>
            </w:r>
            <w:r>
              <w:rPr>
                <w:rFonts w:ascii="Arial"/>
                <w:w w:val="105"/>
                <w:sz w:val="19"/>
              </w:rPr>
              <w:t>y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spacing w:val="2"/>
                <w:w w:val="105"/>
                <w:sz w:val="19"/>
              </w:rPr>
              <w:t>S</w:t>
            </w:r>
            <w:r>
              <w:rPr>
                <w:rFonts w:ascii="Arial"/>
                <w:spacing w:val="1"/>
                <w:w w:val="105"/>
                <w:sz w:val="19"/>
              </w:rPr>
              <w:t>ource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17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Cook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Stove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(Energy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Source)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18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Plumbing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19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Kitchen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Cabinets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(type,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20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Kitchen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Counter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Tops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21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Bathroom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Cabinets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(type,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22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Vinyl-floor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(rooms,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23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Carpet-floor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(rooms,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color)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24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Handicapped</w:t>
            </w:r>
            <w:r>
              <w:rPr>
                <w:rFonts w:ascii="Arial"/>
                <w:spacing w:val="-3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Ramp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25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item/s: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describe: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4439" w:val="left" w:leader="none"/>
          <w:tab w:pos="8490" w:val="left" w:leader="none"/>
        </w:tabs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0.75pt;height:.5pt;mso-position-horizontal-relative:char;mso-position-vertical-relative:line" coordorigin="0,0" coordsize="4015,10">
            <v:group style="position:absolute;left:5;top:5;width:4005;height:2" coordorigin="5,5" coordsize="4005,2">
              <v:shape style="position:absolute;left:5;top:5;width:4005;height:2" coordorigin="5,5" coordsize="4005,0" path="m5,5l4010,5e" filled="false" stroked="true" strokeweight=".4989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91.85pt;height:.5pt;mso-position-horizontal-relative:char;mso-position-vertical-relative:line" coordorigin="0,0" coordsize="3837,10">
            <v:group style="position:absolute;left:5;top:5;width:3827;height:2" coordorigin="5,5" coordsize="3827,2">
              <v:shape style="position:absolute;left:5;top:5;width:3827;height:2" coordorigin="5,5" coordsize="3827,0" path="m5,5l3832,5e" filled="false" stroked="true" strokeweight=".4989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9.45pt;height:.5pt;mso-position-horizontal-relative:char;mso-position-vertical-relative:line" coordorigin="0,0" coordsize="989,10">
            <v:group style="position:absolute;left:5;top:5;width:979;height:2" coordorigin="5,5" coordsize="979,2">
              <v:shape style="position:absolute;left:5;top:5;width:979;height:2" coordorigin="5,5" coordsize="979,0" path="m5,5l983,5e" filled="false" stroked="true" strokeweight=".4989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763" w:footer="0" w:top="2620" w:bottom="280" w:left="960" w:right="420"/>
        </w:sectPr>
      </w:pPr>
    </w:p>
    <w:p>
      <w:pPr>
        <w:tabs>
          <w:tab w:pos="4444" w:val="left" w:leader="none"/>
          <w:tab w:pos="8495" w:val="left" w:leader="none"/>
        </w:tabs>
        <w:spacing w:before="6"/>
        <w:ind w:left="1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BCLTRT</w:t>
      </w:r>
      <w:r>
        <w:rPr>
          <w:rFonts w:ascii="Arial"/>
          <w:b/>
          <w:spacing w:val="-18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Representative</w:t>
        <w:tab/>
      </w:r>
      <w:r>
        <w:rPr>
          <w:rFonts w:ascii="Arial"/>
          <w:b/>
          <w:sz w:val="17"/>
        </w:rPr>
        <w:t>Homeowner</w:t>
        <w:tab/>
      </w:r>
      <w:r>
        <w:rPr>
          <w:rFonts w:ascii="Arial"/>
          <w:b/>
          <w:w w:val="105"/>
          <w:sz w:val="17"/>
        </w:rPr>
        <w:t>Date</w:t>
      </w:r>
      <w:r>
        <w:rPr>
          <w:rFonts w:asci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  <w:r>
        <w:rPr/>
        <w:br w:type="column"/>
      </w:r>
      <w:r>
        <w:rPr>
          <w:rFonts w:ascii="Arial"/>
          <w:b/>
          <w:sz w:val="17"/>
        </w:rPr>
      </w:r>
    </w:p>
    <w:p>
      <w:pPr>
        <w:spacing w:before="0"/>
        <w:ind w:left="124" w:right="0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rFonts w:ascii="Cambria"/>
          <w:b/>
          <w:sz w:val="16"/>
        </w:rPr>
        <w:t>"#$%&amp;%</w:t>
      </w:r>
      <w:r>
        <w:rPr>
          <w:rFonts w:ascii="Cambria"/>
          <w:b/>
          <w:spacing w:val="-12"/>
          <w:sz w:val="16"/>
        </w:rPr>
        <w:t> </w:t>
      </w:r>
      <w:r>
        <w:rPr>
          <w:rFonts w:ascii="Cambria"/>
          <w:b/>
          <w:sz w:val="16"/>
        </w:rPr>
        <w:t>#'()</w:t>
      </w:r>
      <w:r>
        <w:rPr>
          <w:rFonts w:ascii="Cambria"/>
          <w:sz w:val="16"/>
        </w:rPr>
      </w:r>
    </w:p>
    <w:sectPr>
      <w:type w:val="continuous"/>
      <w:pgSz w:w="12240" w:h="15840"/>
      <w:pgMar w:top="2620" w:bottom="280" w:left="960" w:right="420"/>
      <w:cols w:num="2" w:equalWidth="0">
        <w:col w:w="8885" w:space="471"/>
        <w:col w:w="15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640999pt;margin-top:37.134068pt;width:152.25pt;height:17.850pt;mso-position-horizontal-relative:page;mso-position-vertical-relative:page;z-index:-18664" type="#_x0000_t202" filled="false" stroked="false">
          <v:textbox inset="0,0,0,0">
            <w:txbxContent>
              <w:p>
                <w:pPr>
                  <w:spacing w:line="34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/>
                    <w:b/>
                    <w:sz w:val="31"/>
                  </w:rPr>
                  <w:t>Job</w:t>
                </w:r>
                <w:r>
                  <w:rPr>
                    <w:rFonts w:ascii="Times New Roman"/>
                    <w:b/>
                    <w:spacing w:val="38"/>
                    <w:sz w:val="31"/>
                  </w:rPr>
                  <w:t> </w:t>
                </w:r>
                <w:r>
                  <w:rPr>
                    <w:rFonts w:ascii="Times New Roman"/>
                    <w:b/>
                    <w:sz w:val="31"/>
                  </w:rPr>
                  <w:t>Card</w:t>
                </w:r>
                <w:r>
                  <w:rPr>
                    <w:rFonts w:ascii="Times New Roman"/>
                    <w:b/>
                    <w:spacing w:val="39"/>
                    <w:sz w:val="31"/>
                  </w:rPr>
                  <w:t> </w:t>
                </w:r>
                <w:r>
                  <w:rPr>
                    <w:rFonts w:ascii="Times New Roman"/>
                    <w:b/>
                    <w:sz w:val="31"/>
                  </w:rPr>
                  <w:t>Supplement</w:t>
                </w:r>
                <w:r>
                  <w:rPr>
                    <w:rFonts w:ascii="Times New Roman"/>
                    <w:sz w:val="3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2.847107pt;margin-top:38.275421pt;width:70.850pt;height:18.8pt;mso-position-horizontal-relative:page;mso-position-vertical-relative:page;z-index:-18640" type="#_x0000_t202" filled="false" stroked="false">
          <v:textbox inset="0,0,0,0">
            <w:txbxContent>
              <w:p>
                <w:pPr>
                  <w:spacing w:line="35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33"/>
                    <w:szCs w:val="33"/>
                  </w:rPr>
                </w:pPr>
                <w:r>
                  <w:rPr>
                    <w:rFonts w:ascii="Book Antiqua"/>
                    <w:b/>
                    <w:color w:val="00A500"/>
                    <w:w w:val="101"/>
                    <w:sz w:val="33"/>
                  </w:rPr>
                </w:r>
                <w:r>
                  <w:rPr>
                    <w:rFonts w:ascii="Book Antiqua"/>
                    <w:b/>
                    <w:shadow/>
                    <w:color w:val="00A500"/>
                    <w:spacing w:val="1"/>
                    <w:sz w:val="33"/>
                  </w:rPr>
                  <w:t>BCLTRT</w:t>
                </w:r>
                <w:r>
                  <w:rPr>
                    <w:rFonts w:ascii="Book Antiqua"/>
                    <w:b/>
                    <w:shadow w:val="0"/>
                    <w:color w:val="00A500"/>
                    <w:w w:val="101"/>
                    <w:sz w:val="33"/>
                  </w:rPr>
                </w:r>
                <w:r>
                  <w:rPr>
                    <w:rFonts w:ascii="Book Antiqua"/>
                    <w:shadow w:val="0"/>
                    <w:sz w:val="3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1.891006pt;margin-top:43.507084pt;width:170pt;height:9.950pt;mso-position-horizontal-relative:page;mso-position-vertical-relative:page;z-index:-18616" type="#_x0000_t202" filled="false" stroked="false">
          <v:textbox inset="0,0,0,0">
            <w:txbxContent>
              <w:p>
                <w:pPr>
                  <w:tabs>
                    <w:tab w:pos="3379" w:val="left" w:leader="none"/>
                  </w:tabs>
                  <w:spacing w:line="18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BCLTRT</w:t>
                </w:r>
                <w:r>
                  <w:rPr>
                    <w:rFonts w:ascii="Times New Roman"/>
                    <w:spacing w:val="-10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Project</w:t>
                </w:r>
                <w:r>
                  <w:rPr>
                    <w:rFonts w:asci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ID:</w:t>
                </w:r>
                <w:r>
                  <w:rPr>
                    <w:rFonts w:ascii="Times New Roman"/>
                    <w:sz w:val="16"/>
                  </w:rPr>
                  <w:t>  </w:t>
                </w:r>
                <w:r>
                  <w:rPr>
                    <w:rFonts w:ascii="Times New Roman"/>
                    <w:w w:val="99"/>
                    <w:sz w:val="16"/>
                  </w:rPr>
                </w:r>
                <w:r>
                  <w:rPr>
                    <w:rFonts w:ascii="Times New Roman"/>
                    <w:w w:val="99"/>
                    <w:sz w:val="16"/>
                    <w:u w:val="single" w:color="000000"/>
                  </w:rPr>
                  <w:t> </w:t>
                </w:r>
                <w:r>
                  <w:rPr>
                    <w:rFonts w:ascii="Times New Roman"/>
                    <w:sz w:val="16"/>
                    <w:u w:val="single" w:color="000000"/>
                  </w:rPr>
                  <w:tab/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.23988pt;margin-top:66.328598pt;width:94.9pt;height:12.8pt;mso-position-horizontal-relative:page;mso-position-vertical-relative:page;z-index:-1859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spacing w:val="1"/>
                    <w:sz w:val="21"/>
                  </w:rPr>
                  <w:t>Homeowner</w:t>
                </w:r>
                <w:r>
                  <w:rPr>
                    <w:rFonts w:ascii="Arial"/>
                    <w:spacing w:val="52"/>
                    <w:sz w:val="21"/>
                  </w:rPr>
                  <w:t> </w:t>
                </w:r>
                <w:r>
                  <w:rPr>
                    <w:rFonts w:ascii="Arial"/>
                    <w:sz w:val="21"/>
                  </w:rPr>
                  <w:t>name: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524994pt;margin-top:66.328598pt;width:228.9pt;height:12.8pt;mso-position-horizontal-relative:page;mso-position-vertical-relative:page;z-index:-18568" type="#_x0000_t202" filled="false" stroked="false">
          <v:textbox inset="0,0,0,0">
            <w:txbxContent>
              <w:p>
                <w:pPr>
                  <w:tabs>
                    <w:tab w:pos="4557" w:val="left" w:leader="none"/>
                  </w:tabs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w w:val="102"/>
                    <w:sz w:val="21"/>
                  </w:rPr>
                </w:r>
                <w:r>
                  <w:rPr>
                    <w:rFonts w:ascii="Arial"/>
                    <w:w w:val="102"/>
                    <w:sz w:val="21"/>
                    <w:u w:val="single" w:color="000000"/>
                  </w:rPr>
                  <w:t> </w:t>
                </w:r>
                <w:r>
                  <w:rPr>
                    <w:rFonts w:ascii="Arial"/>
                    <w:sz w:val="21"/>
                    <w:u w:val="single" w:color="000000"/>
                  </w:rPr>
                  <w:tab/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.23988pt;margin-top:80.248703pt;width:460.9pt;height:12.8pt;mso-position-horizontal-relative:page;mso-position-vertical-relative:page;z-index:-18544" type="#_x0000_t202" filled="false" stroked="false">
          <v:textbox inset="0,0,0,0">
            <w:txbxContent>
              <w:p>
                <w:pPr>
                  <w:tabs>
                    <w:tab w:pos="9196" w:val="left" w:leader="none"/>
                  </w:tabs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sz w:val="21"/>
                  </w:rPr>
                  <w:t>Address</w:t>
                </w:r>
                <w:r>
                  <w:rPr>
                    <w:rFonts w:ascii="Arial"/>
                    <w:spacing w:val="29"/>
                    <w:sz w:val="21"/>
                  </w:rPr>
                  <w:t> </w:t>
                </w:r>
                <w:r>
                  <w:rPr>
                    <w:rFonts w:ascii="Arial"/>
                    <w:sz w:val="21"/>
                  </w:rPr>
                  <w:t>of</w:t>
                </w:r>
                <w:r>
                  <w:rPr>
                    <w:rFonts w:ascii="Arial"/>
                    <w:spacing w:val="27"/>
                    <w:sz w:val="21"/>
                  </w:rPr>
                  <w:t> </w:t>
                </w:r>
                <w:r>
                  <w:rPr>
                    <w:rFonts w:ascii="Arial"/>
                    <w:sz w:val="21"/>
                  </w:rPr>
                  <w:t>damage</w:t>
                </w:r>
                <w:r>
                  <w:rPr>
                    <w:rFonts w:ascii="Arial"/>
                    <w:spacing w:val="29"/>
                    <w:sz w:val="21"/>
                  </w:rPr>
                  <w:t> </w:t>
                </w:r>
                <w:r>
                  <w:rPr>
                    <w:rFonts w:ascii="Arial"/>
                    <w:sz w:val="21"/>
                  </w:rPr>
                  <w:t>property:</w:t>
                </w:r>
                <w:r>
                  <w:rPr>
                    <w:rFonts w:ascii="Arial"/>
                    <w:spacing w:val="10"/>
                    <w:sz w:val="21"/>
                  </w:rPr>
                  <w:t> </w:t>
                </w:r>
                <w:r>
                  <w:rPr>
                    <w:rFonts w:ascii="Arial"/>
                    <w:spacing w:val="10"/>
                    <w:w w:val="102"/>
                    <w:sz w:val="21"/>
                  </w:rPr>
                </w:r>
                <w:r>
                  <w:rPr>
                    <w:rFonts w:ascii="Arial"/>
                    <w:w w:val="102"/>
                    <w:sz w:val="21"/>
                    <w:u w:val="single" w:color="000000"/>
                  </w:rPr>
                  <w:t> </w:t>
                </w:r>
                <w:r>
                  <w:rPr>
                    <w:rFonts w:ascii="Arial"/>
                    <w:sz w:val="21"/>
                    <w:u w:val="single" w:color="000000"/>
                  </w:rPr>
                  <w:tab/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.23988pt;margin-top:104.306503pt;width:454.85pt;height:23.4pt;mso-position-horizontal-relative:page;mso-position-vertical-relative:page;z-index:-18520" type="#_x0000_t202" filled="false" stroked="false">
          <v:textbox inset="0,0,0,0">
            <w:txbxContent>
              <w:p>
                <w:pPr>
                  <w:spacing w:line="253" w:lineRule="auto" w:before="1"/>
                  <w:ind w:left="20" w:right="18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This</w:t>
                </w:r>
                <w:r>
                  <w:rPr>
                    <w:rFonts w:ascii="Arial"/>
                    <w:b/>
                    <w:spacing w:val="-10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supplement</w:t>
                </w:r>
                <w:r>
                  <w:rPr>
                    <w:rFonts w:ascii="Arial"/>
                    <w:b/>
                    <w:spacing w:val="-10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describes</w:t>
                </w:r>
                <w:r>
                  <w:rPr>
                    <w:rFonts w:ascii="Arial"/>
                    <w:b/>
                    <w:spacing w:val="-9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the</w:t>
                </w:r>
                <w:r>
                  <w:rPr>
                    <w:rFonts w:ascii="Arial"/>
                    <w:b/>
                    <w:spacing w:val="-9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work</w:t>
                </w:r>
                <w:r>
                  <w:rPr>
                    <w:rFonts w:ascii="Arial"/>
                    <w:b/>
                    <w:spacing w:val="-9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and</w:t>
                </w:r>
                <w:r>
                  <w:rPr>
                    <w:rFonts w:ascii="Arial"/>
                    <w:b/>
                    <w:spacing w:val="-9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choice</w:t>
                </w:r>
                <w:r>
                  <w:rPr>
                    <w:rFonts w:ascii="Arial"/>
                    <w:b/>
                    <w:spacing w:val="-9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of</w:t>
                </w:r>
                <w:r>
                  <w:rPr>
                    <w:rFonts w:ascii="Arial"/>
                    <w:b/>
                    <w:spacing w:val="-10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type</w:t>
                </w:r>
                <w:r>
                  <w:rPr>
                    <w:rFonts w:ascii="Arial"/>
                    <w:b/>
                    <w:spacing w:val="-9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or</w:t>
                </w:r>
                <w:r>
                  <w:rPr>
                    <w:rFonts w:ascii="Arial"/>
                    <w:b/>
                    <w:spacing w:val="-10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color</w:t>
                </w:r>
                <w:r>
                  <w:rPr>
                    <w:rFonts w:ascii="Arial"/>
                    <w:b/>
                    <w:spacing w:val="-10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where</w:t>
                </w:r>
                <w:r>
                  <w:rPr>
                    <w:rFonts w:ascii="Arial"/>
                    <w:b/>
                    <w:spacing w:val="-9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19"/>
                  </w:rPr>
                  <w:t>it</w:t>
                </w:r>
                <w:r>
                  <w:rPr>
                    <w:rFonts w:ascii="Arial"/>
                    <w:b/>
                    <w:spacing w:val="-10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19"/>
                  </w:rPr>
                  <w:t>applies.</w:t>
                </w:r>
                <w:r>
                  <w:rPr>
                    <w:rFonts w:ascii="Arial"/>
                    <w:b/>
                    <w:spacing w:val="-10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BCLTRT</w:t>
                </w:r>
                <w:r>
                  <w:rPr>
                    <w:rFonts w:ascii="Arial"/>
                    <w:b/>
                    <w:spacing w:val="-8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work</w:t>
                </w:r>
                <w:r>
                  <w:rPr>
                    <w:rFonts w:ascii="Arial"/>
                    <w:b/>
                    <w:spacing w:val="36"/>
                    <w:w w:val="103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conforms</w:t>
                </w:r>
                <w:r>
                  <w:rPr>
                    <w:rFonts w:ascii="Arial"/>
                    <w:b/>
                    <w:spacing w:val="-13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19"/>
                  </w:rPr>
                  <w:t>to</w:t>
                </w:r>
                <w:r>
                  <w:rPr>
                    <w:rFonts w:ascii="Arial"/>
                    <w:b/>
                    <w:spacing w:val="-12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19"/>
                  </w:rPr>
                  <w:t>local</w:t>
                </w:r>
                <w:r>
                  <w:rPr>
                    <w:rFonts w:ascii="Arial"/>
                    <w:b/>
                    <w:spacing w:val="-13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building</w:t>
                </w:r>
                <w:r>
                  <w:rPr>
                    <w:rFonts w:ascii="Arial"/>
                    <w:b/>
                    <w:spacing w:val="-12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codes</w:t>
                </w:r>
                <w:r>
                  <w:rPr>
                    <w:rFonts w:ascii="Arial"/>
                    <w:b/>
                    <w:spacing w:val="-12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and</w:t>
                </w:r>
                <w:r>
                  <w:rPr>
                    <w:rFonts w:ascii="Arial"/>
                    <w:b/>
                    <w:spacing w:val="-13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standards.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□"/>
      <w:lvlJc w:val="left"/>
      <w:pPr>
        <w:ind w:left="315" w:hanging="203"/>
      </w:pPr>
      <w:rPr>
        <w:rFonts w:hint="default" w:ascii="Arial" w:hAnsi="Arial" w:eastAsia="Arial"/>
        <w:w w:val="102"/>
        <w:sz w:val="22"/>
        <w:szCs w:val="22"/>
      </w:rPr>
    </w:lvl>
    <w:lvl w:ilvl="1">
      <w:start w:val="1"/>
      <w:numFmt w:val="bullet"/>
      <w:lvlText w:val="•"/>
      <w:lvlJc w:val="left"/>
      <w:pPr>
        <w:ind w:left="534" w:hanging="2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4" w:hanging="2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73" w:hanging="2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93" w:hanging="2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2" w:hanging="2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32" w:hanging="2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1" w:hanging="2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71" w:hanging="203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293" w:hanging="203"/>
      </w:pPr>
      <w:rPr>
        <w:rFonts w:hint="default" w:ascii="Arial" w:hAnsi="Arial" w:eastAsia="Arial"/>
        <w:w w:val="102"/>
        <w:sz w:val="22"/>
        <w:szCs w:val="22"/>
      </w:rPr>
    </w:lvl>
    <w:lvl w:ilvl="1">
      <w:start w:val="1"/>
      <w:numFmt w:val="bullet"/>
      <w:lvlText w:val="•"/>
      <w:lvlJc w:val="left"/>
      <w:pPr>
        <w:ind w:left="538" w:hanging="2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84" w:hanging="2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9" w:hanging="2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5" w:hanging="2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20" w:hanging="2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6" w:hanging="2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11" w:hanging="2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7" w:hanging="203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315" w:hanging="203"/>
      </w:pPr>
      <w:rPr>
        <w:rFonts w:hint="default" w:ascii="Arial" w:hAnsi="Arial" w:eastAsia="Arial"/>
        <w:w w:val="102"/>
        <w:sz w:val="22"/>
        <w:szCs w:val="22"/>
      </w:rPr>
    </w:lvl>
    <w:lvl w:ilvl="1">
      <w:start w:val="1"/>
      <w:numFmt w:val="bullet"/>
      <w:lvlText w:val="•"/>
      <w:lvlJc w:val="left"/>
      <w:pPr>
        <w:ind w:left="534" w:hanging="2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4" w:hanging="2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73" w:hanging="2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93" w:hanging="2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2" w:hanging="2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32" w:hanging="2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1" w:hanging="2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71" w:hanging="20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293" w:hanging="203"/>
      </w:pPr>
      <w:rPr>
        <w:rFonts w:hint="default" w:ascii="Arial" w:hAnsi="Arial" w:eastAsia="Arial"/>
        <w:w w:val="102"/>
        <w:sz w:val="22"/>
        <w:szCs w:val="22"/>
      </w:rPr>
    </w:lvl>
    <w:lvl w:ilvl="1">
      <w:start w:val="1"/>
      <w:numFmt w:val="bullet"/>
      <w:lvlText w:val="•"/>
      <w:lvlJc w:val="left"/>
      <w:pPr>
        <w:ind w:left="538" w:hanging="2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84" w:hanging="2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9" w:hanging="2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5" w:hanging="2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20" w:hanging="2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6" w:hanging="2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11" w:hanging="2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7" w:hanging="203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"/>
      <w:ind w:left="293" w:hanging="203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Gatto</dc:creator>
  <dc:title>Microsoft Word - BCLTRT Job Card Supplement.docx</dc:title>
  <dcterms:created xsi:type="dcterms:W3CDTF">2016-12-29T15:18:10Z</dcterms:created>
  <dcterms:modified xsi:type="dcterms:W3CDTF">2016-12-29T15:18:10Z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2012-03-11T00:00:00Z</vt:filetime>
  </property>
  <property fmtid="{D5CDD505-2E9C-101B-9397-08002B2CF9AE}" pid="3" name="LastSaved">
    <vt:filetime>2016-12-29T00:00:00Z</vt:filetime>
  </property>
</Properties>
</file>